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DE058" w14:textId="39C3BE67" w:rsidR="0088361E" w:rsidRPr="0088361E" w:rsidRDefault="008836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Modello </w:t>
      </w:r>
      <w:r w:rsidR="00854A76">
        <w:rPr>
          <w:rFonts w:ascii="Times New Roman" w:hAnsi="Times New Roman" w:cs="Times New Roman"/>
          <w:sz w:val="24"/>
          <w:szCs w:val="24"/>
        </w:rPr>
        <w:t>G</w:t>
      </w:r>
    </w:p>
    <w:p w14:paraId="22C45CC6" w14:textId="79B9439D" w:rsidR="0088361E" w:rsidRPr="00DE2BAB" w:rsidRDefault="00DE2BAB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Rendono la dichiarazione coloro che: </w:t>
      </w:r>
    </w:p>
    <w:p w14:paraId="62D1BC13" w14:textId="77777777" w:rsidR="00DE2BAB" w:rsidRPr="00DE2BAB" w:rsidRDefault="00DE2BAB" w:rsidP="00DE2BAB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E2BAB">
        <w:rPr>
          <w:rFonts w:ascii="Times New Roman" w:hAnsi="Times New Roman" w:cs="Times New Roman"/>
          <w:b/>
          <w:bCs/>
          <w:color w:val="FF0000"/>
          <w:sz w:val="24"/>
          <w:szCs w:val="24"/>
        </w:rPr>
        <w:t>•</w:t>
      </w:r>
      <w:r w:rsidRPr="00DE2BAB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>Fanno parte, anche con compiti di segreteria, di commissioni per l’accesso o la selezione a pubblici impieghi;</w:t>
      </w:r>
    </w:p>
    <w:p w14:paraId="2329155F" w14:textId="3851C77E" w:rsidR="00DE2BAB" w:rsidRPr="00DE2BAB" w:rsidRDefault="00DE2BAB" w:rsidP="00DE2BAB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E2BAB">
        <w:rPr>
          <w:rFonts w:ascii="Times New Roman" w:hAnsi="Times New Roman" w:cs="Times New Roman"/>
          <w:b/>
          <w:bCs/>
          <w:color w:val="FF0000"/>
          <w:sz w:val="24"/>
          <w:szCs w:val="24"/>
        </w:rPr>
        <w:t>•</w:t>
      </w:r>
      <w:r w:rsidRPr="00DE2BAB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>Sono assegnatari, anche con funzioni direttive, agli uffici preposti alla gestione delle risorse finanziarie, all’acquisizione di beni, servizi e forniture, alla concessione o all’erogazione di sovvenzioni, contributi, sussidi, ausili finanziari o attribuzioni di vantaggi economici a soggetti pubblici o privati;</w:t>
      </w:r>
    </w:p>
    <w:p w14:paraId="6227D25F" w14:textId="7A25A9A3" w:rsidR="00EE3A39" w:rsidRPr="00DE2BAB" w:rsidRDefault="00DE2BAB" w:rsidP="00DE2BAB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E2BAB">
        <w:rPr>
          <w:rFonts w:ascii="Times New Roman" w:hAnsi="Times New Roman" w:cs="Times New Roman"/>
          <w:b/>
          <w:bCs/>
          <w:color w:val="FF0000"/>
          <w:sz w:val="24"/>
          <w:szCs w:val="24"/>
        </w:rPr>
        <w:t>•</w:t>
      </w:r>
      <w:r w:rsidRPr="00DE2BAB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>Fanno parte di commissioni di gara per l’affidamento di lavori, servizi e forniture, per la concessione o l’erogazione di sovvenzioni, contributi, sussidi, ausili finanziari e per l’attribuzione di vantaggi economici di qualunque genere</w:t>
      </w:r>
    </w:p>
    <w:p w14:paraId="2CBE7A6D" w14:textId="77777777" w:rsidR="003905F8" w:rsidRDefault="003905F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200AD1" w14:textId="77777777" w:rsidR="00F356D3" w:rsidRPr="00B425AE" w:rsidRDefault="00F356D3" w:rsidP="00F356D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425A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DICHIARAZIONE SOSTITUTIVA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AI SENSI DEGLI ART. 46 E 47 DEL D.P.R. 445/2000</w:t>
      </w:r>
    </w:p>
    <w:p w14:paraId="5D4BE391" w14:textId="77777777" w:rsidR="00F356D3" w:rsidRDefault="00F356D3" w:rsidP="00F356D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sottoscritto______________, nato a__________________, residente in _______________, CF___________________, in qualità di_________________________________</w:t>
      </w:r>
    </w:p>
    <w:p w14:paraId="43662464" w14:textId="77777777" w:rsidR="00F356D3" w:rsidRDefault="00F356D3" w:rsidP="00F356D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425A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consapevole delle sanzioni penali, nel caso di dichiarazioni non veritiere e falsità negli atti, richiamate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Pr="00B425A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dall’art. 76 D.P.R. 445 del 28/12/2000</w:t>
      </w:r>
    </w:p>
    <w:p w14:paraId="272A9CF3" w14:textId="77777777" w:rsidR="003A5EB4" w:rsidRPr="003A5EB4" w:rsidRDefault="003A5EB4" w:rsidP="003A5EB4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attuazione dell’art. 35 bis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dlgs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165/2001 che prevede che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A5EB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A5EB4">
        <w:rPr>
          <w:rFonts w:ascii="Times New Roman" w:hAnsi="Times New Roman" w:cs="Times New Roman"/>
          <w:sz w:val="24"/>
          <w:szCs w:val="24"/>
        </w:rPr>
        <w:t xml:space="preserve">  Coloro che sono stati condannati, anche con sentenza non passata in giudicato, per i reati previsti nel capo I del titolo II del libro secondo del codice penale:</w:t>
      </w:r>
    </w:p>
    <w:p w14:paraId="28D3DCA3" w14:textId="77777777" w:rsidR="003A5EB4" w:rsidRPr="003A5EB4" w:rsidRDefault="003A5EB4" w:rsidP="003A5EB4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A5EB4">
        <w:rPr>
          <w:rFonts w:ascii="Times New Roman" w:hAnsi="Times New Roman" w:cs="Times New Roman"/>
          <w:sz w:val="24"/>
          <w:szCs w:val="24"/>
        </w:rPr>
        <w:t>a)  non possono fare parte, anche con compiti di segreteria, di commissioni per l'accesso o la selezione a pubblici impieghi;</w:t>
      </w:r>
    </w:p>
    <w:p w14:paraId="62C42231" w14:textId="77777777" w:rsidR="003A5EB4" w:rsidRPr="003A5EB4" w:rsidRDefault="003A5EB4" w:rsidP="003A5EB4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A5EB4">
        <w:rPr>
          <w:rFonts w:ascii="Times New Roman" w:hAnsi="Times New Roman" w:cs="Times New Roman"/>
          <w:sz w:val="24"/>
          <w:szCs w:val="24"/>
        </w:rPr>
        <w:t>b)  non possono essere assegnati, anche con funzioni direttive, agli uffici preposti alla gestione delle risorse finanziarie, all'acquisizione di beni, servizi e forniture, nonché alla concessione o all'erogazione di sovvenzioni, contributi, sussidi, ausili finanziari o attribuzioni di vantaggi economici a soggetti pubblici e privati;</w:t>
      </w:r>
    </w:p>
    <w:p w14:paraId="09859FA8" w14:textId="1960AEDC" w:rsidR="004C1991" w:rsidRPr="00DE2BAB" w:rsidRDefault="003A5EB4" w:rsidP="003A5EB4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A5EB4">
        <w:rPr>
          <w:rFonts w:ascii="Times New Roman" w:hAnsi="Times New Roman" w:cs="Times New Roman"/>
          <w:sz w:val="24"/>
          <w:szCs w:val="24"/>
        </w:rPr>
        <w:t>c)  non possono fare parte delle commissioni per la scelta del contraente per l'affidamento di lavori, forniture e servizi, per la concessione o l'erogazione di sovvenzioni, contributi, sussidi, ausili finanziari, nonché per l'attribuzione di vantaggi economici di qualunque genere.</w:t>
      </w:r>
    </w:p>
    <w:p w14:paraId="1D85996B" w14:textId="72E048DA" w:rsidR="0054112F" w:rsidRDefault="0054112F" w:rsidP="0054112F">
      <w:pPr>
        <w:rPr>
          <w:rFonts w:ascii="Times New Roman" w:hAnsi="Times New Roman" w:cs="Times New Roman"/>
          <w:sz w:val="24"/>
          <w:szCs w:val="24"/>
        </w:rPr>
      </w:pPr>
    </w:p>
    <w:p w14:paraId="625CAD40" w14:textId="77777777" w:rsidR="003A5EB4" w:rsidRPr="00F61FD4" w:rsidRDefault="003A5EB4" w:rsidP="003A5EB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DICHIARA </w:t>
      </w:r>
    </w:p>
    <w:p w14:paraId="371D0798" w14:textId="4BCD79A6" w:rsidR="00AF3F39" w:rsidRPr="00AF3F39" w:rsidRDefault="00AF3F39" w:rsidP="00AF3F39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F3F39">
        <w:rPr>
          <w:rFonts w:ascii="Times New Roman" w:hAnsi="Times New Roman" w:cs="Times New Roman"/>
          <w:sz w:val="24"/>
          <w:szCs w:val="24"/>
        </w:rPr>
        <w:t>( Di</w:t>
      </w:r>
      <w:proofErr w:type="gramEnd"/>
      <w:r w:rsidRPr="00AF3F39">
        <w:rPr>
          <w:rFonts w:ascii="Times New Roman" w:hAnsi="Times New Roman" w:cs="Times New Roman"/>
          <w:sz w:val="24"/>
          <w:szCs w:val="24"/>
        </w:rPr>
        <w:t xml:space="preserve"> non aver riportato condanna, anche con sentenza non passata in giudicato per uno dei reati previsti dal capo I del titolo II del libro secondo del codice penale: </w:t>
      </w:r>
    </w:p>
    <w:p w14:paraId="6FB91115" w14:textId="77777777" w:rsidR="00AF3F39" w:rsidRPr="00AF3F39" w:rsidRDefault="00AF3F39" w:rsidP="00AF3F39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3F39">
        <w:rPr>
          <w:rFonts w:ascii="Times New Roman" w:hAnsi="Times New Roman" w:cs="Times New Roman"/>
          <w:sz w:val="24"/>
          <w:szCs w:val="24"/>
        </w:rPr>
        <w:t>c.p. art. 314. Peculato.</w:t>
      </w:r>
    </w:p>
    <w:p w14:paraId="29D13BAE" w14:textId="77777777" w:rsidR="00AF3F39" w:rsidRPr="00AF3F39" w:rsidRDefault="00AF3F39" w:rsidP="00AF3F39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3F39">
        <w:rPr>
          <w:rFonts w:ascii="Times New Roman" w:hAnsi="Times New Roman" w:cs="Times New Roman"/>
          <w:sz w:val="24"/>
          <w:szCs w:val="24"/>
        </w:rPr>
        <w:t>c.p. art. 315. Malversazione a danno di privati.</w:t>
      </w:r>
      <w:r w:rsidRPr="00AF3F39">
        <w:rPr>
          <w:rFonts w:ascii="Times New Roman" w:hAnsi="Times New Roman" w:cs="Times New Roman"/>
          <w:sz w:val="24"/>
          <w:szCs w:val="24"/>
        </w:rPr>
        <w:tab/>
      </w:r>
    </w:p>
    <w:p w14:paraId="5AEB4F29" w14:textId="77777777" w:rsidR="00AF3F39" w:rsidRPr="00AF3F39" w:rsidRDefault="00AF3F39" w:rsidP="00AF3F39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3F39">
        <w:rPr>
          <w:rFonts w:ascii="Times New Roman" w:hAnsi="Times New Roman" w:cs="Times New Roman"/>
          <w:sz w:val="24"/>
          <w:szCs w:val="24"/>
        </w:rPr>
        <w:t>c.p. art. 316. Peculato mediante profitto dell'errore altrui.</w:t>
      </w:r>
      <w:r w:rsidRPr="00AF3F39">
        <w:rPr>
          <w:rFonts w:ascii="Times New Roman" w:hAnsi="Times New Roman" w:cs="Times New Roman"/>
          <w:sz w:val="24"/>
          <w:szCs w:val="24"/>
        </w:rPr>
        <w:tab/>
      </w:r>
    </w:p>
    <w:p w14:paraId="1048C6A4" w14:textId="77777777" w:rsidR="00AF3F39" w:rsidRPr="00AF3F39" w:rsidRDefault="00AF3F39" w:rsidP="00AF3F39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3F39">
        <w:rPr>
          <w:rFonts w:ascii="Times New Roman" w:hAnsi="Times New Roman" w:cs="Times New Roman"/>
          <w:sz w:val="24"/>
          <w:szCs w:val="24"/>
        </w:rPr>
        <w:t>c.p. art. 316-bis. Malversazione a danno dello Stato.</w:t>
      </w:r>
      <w:r w:rsidRPr="00AF3F39">
        <w:rPr>
          <w:rFonts w:ascii="Times New Roman" w:hAnsi="Times New Roman" w:cs="Times New Roman"/>
          <w:sz w:val="24"/>
          <w:szCs w:val="24"/>
        </w:rPr>
        <w:tab/>
      </w:r>
    </w:p>
    <w:p w14:paraId="52F946E3" w14:textId="77777777" w:rsidR="00AF3F39" w:rsidRPr="00AF3F39" w:rsidRDefault="00AF3F39" w:rsidP="00AF3F39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3F39">
        <w:rPr>
          <w:rFonts w:ascii="Times New Roman" w:hAnsi="Times New Roman" w:cs="Times New Roman"/>
          <w:sz w:val="24"/>
          <w:szCs w:val="24"/>
        </w:rPr>
        <w:t>c.p. art. 316-ter. Indebita percezione di erogazioni a danno dello Stato.</w:t>
      </w:r>
      <w:r w:rsidRPr="00AF3F39">
        <w:rPr>
          <w:rFonts w:ascii="Times New Roman" w:hAnsi="Times New Roman" w:cs="Times New Roman"/>
          <w:sz w:val="24"/>
          <w:szCs w:val="24"/>
        </w:rPr>
        <w:tab/>
      </w:r>
    </w:p>
    <w:p w14:paraId="40214CFB" w14:textId="77777777" w:rsidR="00AF3F39" w:rsidRPr="00AF3F39" w:rsidRDefault="00AF3F39" w:rsidP="00AF3F39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3F39">
        <w:rPr>
          <w:rFonts w:ascii="Times New Roman" w:hAnsi="Times New Roman" w:cs="Times New Roman"/>
          <w:sz w:val="24"/>
          <w:szCs w:val="24"/>
        </w:rPr>
        <w:t xml:space="preserve">c.p. art. 317. </w:t>
      </w:r>
      <w:proofErr w:type="gramStart"/>
      <w:r w:rsidRPr="00AF3F39">
        <w:rPr>
          <w:rFonts w:ascii="Times New Roman" w:hAnsi="Times New Roman" w:cs="Times New Roman"/>
          <w:sz w:val="24"/>
          <w:szCs w:val="24"/>
        </w:rPr>
        <w:t>Concussione .</w:t>
      </w:r>
      <w:proofErr w:type="gramEnd"/>
      <w:r w:rsidRPr="00AF3F39">
        <w:rPr>
          <w:rFonts w:ascii="Times New Roman" w:hAnsi="Times New Roman" w:cs="Times New Roman"/>
          <w:sz w:val="24"/>
          <w:szCs w:val="24"/>
        </w:rPr>
        <w:tab/>
      </w:r>
    </w:p>
    <w:p w14:paraId="5892FCD8" w14:textId="77777777" w:rsidR="00AF3F39" w:rsidRPr="00AF3F39" w:rsidRDefault="00AF3F39" w:rsidP="00AF3F39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3F39">
        <w:rPr>
          <w:rFonts w:ascii="Times New Roman" w:hAnsi="Times New Roman" w:cs="Times New Roman"/>
          <w:sz w:val="24"/>
          <w:szCs w:val="24"/>
        </w:rPr>
        <w:t xml:space="preserve">c.p. art. 317-bis. Pene </w:t>
      </w:r>
      <w:proofErr w:type="gramStart"/>
      <w:r w:rsidRPr="00AF3F39">
        <w:rPr>
          <w:rFonts w:ascii="Times New Roman" w:hAnsi="Times New Roman" w:cs="Times New Roman"/>
          <w:sz w:val="24"/>
          <w:szCs w:val="24"/>
        </w:rPr>
        <w:t>accessorie .</w:t>
      </w:r>
      <w:proofErr w:type="gramEnd"/>
      <w:r w:rsidRPr="00AF3F39">
        <w:rPr>
          <w:rFonts w:ascii="Times New Roman" w:hAnsi="Times New Roman" w:cs="Times New Roman"/>
          <w:sz w:val="24"/>
          <w:szCs w:val="24"/>
        </w:rPr>
        <w:tab/>
      </w:r>
    </w:p>
    <w:p w14:paraId="19FAC522" w14:textId="77777777" w:rsidR="00AF3F39" w:rsidRPr="00AF3F39" w:rsidRDefault="00AF3F39" w:rsidP="00AF3F39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3F39">
        <w:rPr>
          <w:rFonts w:ascii="Times New Roman" w:hAnsi="Times New Roman" w:cs="Times New Roman"/>
          <w:sz w:val="24"/>
          <w:szCs w:val="24"/>
        </w:rPr>
        <w:t xml:space="preserve">c.p. art. 318. Corruzione per l'esercizio della </w:t>
      </w:r>
      <w:proofErr w:type="gramStart"/>
      <w:r w:rsidRPr="00AF3F39">
        <w:rPr>
          <w:rFonts w:ascii="Times New Roman" w:hAnsi="Times New Roman" w:cs="Times New Roman"/>
          <w:sz w:val="24"/>
          <w:szCs w:val="24"/>
        </w:rPr>
        <w:t>funzione .</w:t>
      </w:r>
      <w:proofErr w:type="gramEnd"/>
      <w:r w:rsidRPr="00AF3F39">
        <w:rPr>
          <w:rFonts w:ascii="Times New Roman" w:hAnsi="Times New Roman" w:cs="Times New Roman"/>
          <w:sz w:val="24"/>
          <w:szCs w:val="24"/>
        </w:rPr>
        <w:tab/>
      </w:r>
    </w:p>
    <w:p w14:paraId="44697AF3" w14:textId="77777777" w:rsidR="00AF3F39" w:rsidRPr="00AF3F39" w:rsidRDefault="00AF3F39" w:rsidP="00AF3F39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3F39">
        <w:rPr>
          <w:rFonts w:ascii="Times New Roman" w:hAnsi="Times New Roman" w:cs="Times New Roman"/>
          <w:sz w:val="24"/>
          <w:szCs w:val="24"/>
        </w:rPr>
        <w:t>c.p. art. 319. Corruzione per un atto contrario ai doveri d'ufficio.</w:t>
      </w:r>
      <w:r w:rsidRPr="00AF3F39">
        <w:rPr>
          <w:rFonts w:ascii="Times New Roman" w:hAnsi="Times New Roman" w:cs="Times New Roman"/>
          <w:sz w:val="24"/>
          <w:szCs w:val="24"/>
        </w:rPr>
        <w:tab/>
      </w:r>
    </w:p>
    <w:p w14:paraId="1D9E8EB3" w14:textId="77777777" w:rsidR="00AF3F39" w:rsidRPr="00AF3F39" w:rsidRDefault="00AF3F39" w:rsidP="00AF3F39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3F39">
        <w:rPr>
          <w:rFonts w:ascii="Times New Roman" w:hAnsi="Times New Roman" w:cs="Times New Roman"/>
          <w:sz w:val="24"/>
          <w:szCs w:val="24"/>
        </w:rPr>
        <w:t>c.p. art. 319-bis. Circostanze aggravanti.</w:t>
      </w:r>
      <w:r w:rsidRPr="00AF3F39">
        <w:rPr>
          <w:rFonts w:ascii="Times New Roman" w:hAnsi="Times New Roman" w:cs="Times New Roman"/>
          <w:sz w:val="24"/>
          <w:szCs w:val="24"/>
        </w:rPr>
        <w:tab/>
      </w:r>
    </w:p>
    <w:p w14:paraId="66D53B5F" w14:textId="77777777" w:rsidR="00AF3F39" w:rsidRPr="00AF3F39" w:rsidRDefault="00AF3F39" w:rsidP="00AF3F39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3F39">
        <w:rPr>
          <w:rFonts w:ascii="Times New Roman" w:hAnsi="Times New Roman" w:cs="Times New Roman"/>
          <w:sz w:val="24"/>
          <w:szCs w:val="24"/>
        </w:rPr>
        <w:t xml:space="preserve">c.p. art. 319-ter. Corruzione in atti </w:t>
      </w:r>
      <w:proofErr w:type="gramStart"/>
      <w:r w:rsidRPr="00AF3F39">
        <w:rPr>
          <w:rFonts w:ascii="Times New Roman" w:hAnsi="Times New Roman" w:cs="Times New Roman"/>
          <w:sz w:val="24"/>
          <w:szCs w:val="24"/>
        </w:rPr>
        <w:t>giudiziari .</w:t>
      </w:r>
      <w:proofErr w:type="gramEnd"/>
      <w:r w:rsidRPr="00AF3F39">
        <w:rPr>
          <w:rFonts w:ascii="Times New Roman" w:hAnsi="Times New Roman" w:cs="Times New Roman"/>
          <w:sz w:val="24"/>
          <w:szCs w:val="24"/>
        </w:rPr>
        <w:tab/>
      </w:r>
    </w:p>
    <w:p w14:paraId="1D539D41" w14:textId="77777777" w:rsidR="00AF3F39" w:rsidRPr="00AF3F39" w:rsidRDefault="00AF3F39" w:rsidP="00AF3F39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3F39">
        <w:rPr>
          <w:rFonts w:ascii="Times New Roman" w:hAnsi="Times New Roman" w:cs="Times New Roman"/>
          <w:sz w:val="24"/>
          <w:szCs w:val="24"/>
        </w:rPr>
        <w:lastRenderedPageBreak/>
        <w:t xml:space="preserve">c.p. art. 319-quater. Induzione indebita a dare o promettere </w:t>
      </w:r>
      <w:proofErr w:type="gramStart"/>
      <w:r w:rsidRPr="00AF3F39">
        <w:rPr>
          <w:rFonts w:ascii="Times New Roman" w:hAnsi="Times New Roman" w:cs="Times New Roman"/>
          <w:sz w:val="24"/>
          <w:szCs w:val="24"/>
        </w:rPr>
        <w:t>utilità .</w:t>
      </w:r>
      <w:proofErr w:type="gramEnd"/>
      <w:r w:rsidRPr="00AF3F39">
        <w:rPr>
          <w:rFonts w:ascii="Times New Roman" w:hAnsi="Times New Roman" w:cs="Times New Roman"/>
          <w:sz w:val="24"/>
          <w:szCs w:val="24"/>
        </w:rPr>
        <w:tab/>
      </w:r>
    </w:p>
    <w:p w14:paraId="2BC4961D" w14:textId="77777777" w:rsidR="00AF3F39" w:rsidRPr="00AF3F39" w:rsidRDefault="00AF3F39" w:rsidP="00AF3F39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3F39">
        <w:rPr>
          <w:rFonts w:ascii="Times New Roman" w:hAnsi="Times New Roman" w:cs="Times New Roman"/>
          <w:sz w:val="24"/>
          <w:szCs w:val="24"/>
        </w:rPr>
        <w:t>c.p. art. 320. Corruzione di persona incaricata di un pubblico servizio.</w:t>
      </w:r>
      <w:r w:rsidRPr="00AF3F39">
        <w:rPr>
          <w:rFonts w:ascii="Times New Roman" w:hAnsi="Times New Roman" w:cs="Times New Roman"/>
          <w:sz w:val="24"/>
          <w:szCs w:val="24"/>
        </w:rPr>
        <w:tab/>
      </w:r>
    </w:p>
    <w:p w14:paraId="2FBFA5A9" w14:textId="77777777" w:rsidR="00AF3F39" w:rsidRPr="00AF3F39" w:rsidRDefault="00AF3F39" w:rsidP="00AF3F39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3F39">
        <w:rPr>
          <w:rFonts w:ascii="Times New Roman" w:hAnsi="Times New Roman" w:cs="Times New Roman"/>
          <w:sz w:val="24"/>
          <w:szCs w:val="24"/>
        </w:rPr>
        <w:t>c.p. art. 321. Pene per il corruttore.</w:t>
      </w:r>
      <w:r w:rsidRPr="00AF3F39">
        <w:rPr>
          <w:rFonts w:ascii="Times New Roman" w:hAnsi="Times New Roman" w:cs="Times New Roman"/>
          <w:sz w:val="24"/>
          <w:szCs w:val="24"/>
        </w:rPr>
        <w:tab/>
      </w:r>
    </w:p>
    <w:p w14:paraId="6643170A" w14:textId="77777777" w:rsidR="00AF3F39" w:rsidRPr="00AF3F39" w:rsidRDefault="00AF3F39" w:rsidP="00AF3F39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3F39">
        <w:rPr>
          <w:rFonts w:ascii="Times New Roman" w:hAnsi="Times New Roman" w:cs="Times New Roman"/>
          <w:sz w:val="24"/>
          <w:szCs w:val="24"/>
        </w:rPr>
        <w:t>c.p. art. 322. Istigazione alla corruzione.</w:t>
      </w:r>
      <w:r w:rsidRPr="00AF3F39">
        <w:rPr>
          <w:rFonts w:ascii="Times New Roman" w:hAnsi="Times New Roman" w:cs="Times New Roman"/>
          <w:sz w:val="24"/>
          <w:szCs w:val="24"/>
        </w:rPr>
        <w:tab/>
      </w:r>
    </w:p>
    <w:p w14:paraId="36D7C1E3" w14:textId="77777777" w:rsidR="00AF3F39" w:rsidRPr="00AF3F39" w:rsidRDefault="00AF3F39" w:rsidP="00AF3F39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3F39">
        <w:rPr>
          <w:rFonts w:ascii="Times New Roman" w:hAnsi="Times New Roman" w:cs="Times New Roman"/>
          <w:sz w:val="24"/>
          <w:szCs w:val="24"/>
        </w:rPr>
        <w:t>c.p. art. 322-bis. Peculato, concussione, induzione indebita a dare o promettere utilità, corruzione e istigazione alla corruzione di membri delle Corti internazionali o degli organi delle Comunità europee o di assemblee parlamentari internazionali o di organizzazioni inter</w:t>
      </w:r>
      <w:r w:rsidRPr="00AF3F39">
        <w:rPr>
          <w:rFonts w:ascii="Times New Roman" w:hAnsi="Times New Roman" w:cs="Times New Roman"/>
          <w:sz w:val="24"/>
          <w:szCs w:val="24"/>
        </w:rPr>
        <w:tab/>
      </w:r>
    </w:p>
    <w:p w14:paraId="0E35E07C" w14:textId="77777777" w:rsidR="00AF3F39" w:rsidRPr="00AF3F39" w:rsidRDefault="00AF3F39" w:rsidP="00AF3F39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F3F39">
        <w:rPr>
          <w:rFonts w:ascii="Times New Roman" w:hAnsi="Times New Roman" w:cs="Times New Roman"/>
          <w:sz w:val="24"/>
          <w:szCs w:val="24"/>
          <w:lang w:val="en-US"/>
        </w:rPr>
        <w:t>c.p.</w:t>
      </w:r>
      <w:proofErr w:type="spellEnd"/>
      <w:r w:rsidRPr="00AF3F39">
        <w:rPr>
          <w:rFonts w:ascii="Times New Roman" w:hAnsi="Times New Roman" w:cs="Times New Roman"/>
          <w:sz w:val="24"/>
          <w:szCs w:val="24"/>
          <w:lang w:val="en-US"/>
        </w:rPr>
        <w:t xml:space="preserve"> art. 322-ter. </w:t>
      </w:r>
      <w:proofErr w:type="spellStart"/>
      <w:r w:rsidRPr="00AF3F39">
        <w:rPr>
          <w:rFonts w:ascii="Times New Roman" w:hAnsi="Times New Roman" w:cs="Times New Roman"/>
          <w:sz w:val="24"/>
          <w:szCs w:val="24"/>
          <w:lang w:val="en-US"/>
        </w:rPr>
        <w:t>Confisca</w:t>
      </w:r>
      <w:proofErr w:type="spellEnd"/>
      <w:r w:rsidRPr="00AF3F3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F3F39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43F19F4E" w14:textId="77777777" w:rsidR="00AF3F39" w:rsidRPr="00AF3F39" w:rsidRDefault="00AF3F39" w:rsidP="00AF3F39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3F39">
        <w:rPr>
          <w:rFonts w:ascii="Times New Roman" w:hAnsi="Times New Roman" w:cs="Times New Roman"/>
          <w:sz w:val="24"/>
          <w:szCs w:val="24"/>
        </w:rPr>
        <w:t xml:space="preserve">c.p. art. 322-ter.1. Custodia giudiziale dei beni </w:t>
      </w:r>
      <w:proofErr w:type="gramStart"/>
      <w:r w:rsidRPr="00AF3F39">
        <w:rPr>
          <w:rFonts w:ascii="Times New Roman" w:hAnsi="Times New Roman" w:cs="Times New Roman"/>
          <w:sz w:val="24"/>
          <w:szCs w:val="24"/>
        </w:rPr>
        <w:t>sequestrati .</w:t>
      </w:r>
      <w:proofErr w:type="gramEnd"/>
      <w:r w:rsidRPr="00AF3F39">
        <w:rPr>
          <w:rFonts w:ascii="Times New Roman" w:hAnsi="Times New Roman" w:cs="Times New Roman"/>
          <w:sz w:val="24"/>
          <w:szCs w:val="24"/>
        </w:rPr>
        <w:tab/>
      </w:r>
    </w:p>
    <w:p w14:paraId="27795E43" w14:textId="77777777" w:rsidR="00AF3F39" w:rsidRPr="00AF3F39" w:rsidRDefault="00AF3F39" w:rsidP="00AF3F39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3F39">
        <w:rPr>
          <w:rFonts w:ascii="Times New Roman" w:hAnsi="Times New Roman" w:cs="Times New Roman"/>
          <w:sz w:val="24"/>
          <w:szCs w:val="24"/>
        </w:rPr>
        <w:t xml:space="preserve">c.p. art. 322-quater. Riparazione </w:t>
      </w:r>
      <w:proofErr w:type="gramStart"/>
      <w:r w:rsidRPr="00AF3F39">
        <w:rPr>
          <w:rFonts w:ascii="Times New Roman" w:hAnsi="Times New Roman" w:cs="Times New Roman"/>
          <w:sz w:val="24"/>
          <w:szCs w:val="24"/>
        </w:rPr>
        <w:t>pecuniaria .</w:t>
      </w:r>
      <w:proofErr w:type="gramEnd"/>
      <w:r w:rsidRPr="00AF3F39">
        <w:rPr>
          <w:rFonts w:ascii="Times New Roman" w:hAnsi="Times New Roman" w:cs="Times New Roman"/>
          <w:sz w:val="24"/>
          <w:szCs w:val="24"/>
        </w:rPr>
        <w:tab/>
      </w:r>
    </w:p>
    <w:p w14:paraId="7621EB88" w14:textId="77777777" w:rsidR="00AF3F39" w:rsidRPr="00AF3F39" w:rsidRDefault="00AF3F39" w:rsidP="00AF3F39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3F39">
        <w:rPr>
          <w:rFonts w:ascii="Times New Roman" w:hAnsi="Times New Roman" w:cs="Times New Roman"/>
          <w:sz w:val="24"/>
          <w:szCs w:val="24"/>
        </w:rPr>
        <w:t>c.p. art. 323. Abuso d'ufficio.</w:t>
      </w:r>
    </w:p>
    <w:p w14:paraId="0E55AD48" w14:textId="77777777" w:rsidR="00AF3F39" w:rsidRPr="00AF3F39" w:rsidRDefault="00AF3F39" w:rsidP="00AF3F39">
      <w:pPr>
        <w:ind w:left="709" w:firstLine="0"/>
        <w:rPr>
          <w:rFonts w:ascii="Times New Roman" w:hAnsi="Times New Roman" w:cs="Times New Roman"/>
          <w:sz w:val="24"/>
          <w:szCs w:val="24"/>
        </w:rPr>
      </w:pPr>
    </w:p>
    <w:p w14:paraId="2157D9B2" w14:textId="4C02B3DC" w:rsidR="0054112F" w:rsidRPr="00AF3F39" w:rsidRDefault="0054112F" w:rsidP="00AF3F39">
      <w:pPr>
        <w:rPr>
          <w:rFonts w:ascii="Times New Roman" w:hAnsi="Times New Roman" w:cs="Times New Roman"/>
          <w:sz w:val="24"/>
          <w:szCs w:val="24"/>
        </w:rPr>
      </w:pPr>
    </w:p>
    <w:p w14:paraId="411374A5" w14:textId="226EC784" w:rsidR="0054112F" w:rsidRDefault="0054112F" w:rsidP="0054112F">
      <w:pPr>
        <w:rPr>
          <w:rFonts w:ascii="Times New Roman" w:hAnsi="Times New Roman" w:cs="Times New Roman"/>
          <w:sz w:val="24"/>
          <w:szCs w:val="24"/>
        </w:rPr>
      </w:pPr>
    </w:p>
    <w:p w14:paraId="186C5DF2" w14:textId="77777777" w:rsidR="0054112F" w:rsidRDefault="0054112F" w:rsidP="0054112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Firma del dichiarante </w:t>
      </w:r>
    </w:p>
    <w:p w14:paraId="105CDD17" w14:textId="77777777" w:rsidR="0054112F" w:rsidRDefault="0054112F" w:rsidP="005411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9A7C78" w14:textId="77777777" w:rsidR="0054112F" w:rsidRDefault="0054112F" w:rsidP="005411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A5DB84" w14:textId="77777777" w:rsidR="0054112F" w:rsidRDefault="0054112F" w:rsidP="005411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E31B36" w14:textId="77777777" w:rsidR="0054112F" w:rsidRPr="001C407A" w:rsidRDefault="0054112F" w:rsidP="00541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Allegato: documento di identità del dichiarante </w:t>
      </w:r>
    </w:p>
    <w:p w14:paraId="0EE8EA2C" w14:textId="77777777" w:rsidR="0054112F" w:rsidRPr="0054112F" w:rsidRDefault="0054112F" w:rsidP="0054112F">
      <w:pPr>
        <w:rPr>
          <w:rFonts w:ascii="Times New Roman" w:hAnsi="Times New Roman" w:cs="Times New Roman"/>
          <w:sz w:val="24"/>
          <w:szCs w:val="24"/>
        </w:rPr>
      </w:pPr>
    </w:p>
    <w:sectPr w:rsidR="0054112F" w:rsidRPr="005411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57C6A"/>
    <w:multiLevelType w:val="hybridMultilevel"/>
    <w:tmpl w:val="E18C3F1A"/>
    <w:lvl w:ilvl="0" w:tplc="0E8A3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BA7F98"/>
    <w:multiLevelType w:val="hybridMultilevel"/>
    <w:tmpl w:val="27E87B40"/>
    <w:lvl w:ilvl="0" w:tplc="5B8ECF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0A38A9"/>
    <w:multiLevelType w:val="hybridMultilevel"/>
    <w:tmpl w:val="EED64A9A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59230A"/>
    <w:multiLevelType w:val="hybridMultilevel"/>
    <w:tmpl w:val="B7560D00"/>
    <w:lvl w:ilvl="0" w:tplc="9CB6712A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13031306">
    <w:abstractNumId w:val="0"/>
  </w:num>
  <w:num w:numId="2" w16cid:durableId="542055701">
    <w:abstractNumId w:val="3"/>
  </w:num>
  <w:num w:numId="3" w16cid:durableId="892618278">
    <w:abstractNumId w:val="1"/>
  </w:num>
  <w:num w:numId="4" w16cid:durableId="1621960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F8"/>
    <w:rsid w:val="002B0FFE"/>
    <w:rsid w:val="003905F8"/>
    <w:rsid w:val="003A5EB4"/>
    <w:rsid w:val="00493892"/>
    <w:rsid w:val="004C1991"/>
    <w:rsid w:val="0054112F"/>
    <w:rsid w:val="0083103D"/>
    <w:rsid w:val="00854A76"/>
    <w:rsid w:val="0088361E"/>
    <w:rsid w:val="008D406E"/>
    <w:rsid w:val="00A9545C"/>
    <w:rsid w:val="00AF3F39"/>
    <w:rsid w:val="00B731B3"/>
    <w:rsid w:val="00DE2BAB"/>
    <w:rsid w:val="00E52A59"/>
    <w:rsid w:val="00EE3A39"/>
    <w:rsid w:val="00F356D3"/>
    <w:rsid w:val="00FC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ACC7"/>
  <w15:chartTrackingRefBased/>
  <w15:docId w15:val="{545EE8BC-5336-426E-A187-8EB55892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93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Bertolani</dc:creator>
  <cp:keywords/>
  <dc:description/>
  <cp:lastModifiedBy>Sandro Dalla Pria</cp:lastModifiedBy>
  <cp:revision>2</cp:revision>
  <dcterms:created xsi:type="dcterms:W3CDTF">2023-04-24T09:58:00Z</dcterms:created>
  <dcterms:modified xsi:type="dcterms:W3CDTF">2023-04-24T09:58:00Z</dcterms:modified>
</cp:coreProperties>
</file>